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D" w:rsidRDefault="00712977" w:rsidP="00712977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60B6D">
            <wp:simplePos x="0" y="0"/>
            <wp:positionH relativeFrom="column">
              <wp:posOffset>-59690</wp:posOffset>
            </wp:positionH>
            <wp:positionV relativeFrom="paragraph">
              <wp:posOffset>78740</wp:posOffset>
            </wp:positionV>
            <wp:extent cx="1517650" cy="552450"/>
            <wp:effectExtent l="0" t="0" r="6350" b="0"/>
            <wp:wrapThrough wrapText="bothSides">
              <wp:wrapPolygon edited="0">
                <wp:start x="0" y="0"/>
                <wp:lineTo x="0" y="20855"/>
                <wp:lineTo x="21419" y="20855"/>
                <wp:lineTo x="2141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68"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bookmarkStart w:id="0" w:name="_GoBack"/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</w:t>
      </w:r>
      <w:r w:rsidR="00B77989">
        <w:rPr>
          <w:rFonts w:ascii="Arial" w:hAnsi="Arial" w:cs="Arial"/>
          <w:b/>
          <w:snapToGrid w:val="0"/>
          <w:sz w:val="32"/>
          <w:szCs w:val="32"/>
        </w:rPr>
        <w:t>6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B77989">
        <w:rPr>
          <w:rFonts w:ascii="Arial" w:hAnsi="Arial" w:cs="Arial"/>
          <w:b/>
          <w:snapToGrid w:val="0"/>
          <w:sz w:val="32"/>
          <w:szCs w:val="32"/>
        </w:rPr>
        <w:t>1</w:t>
      </w:r>
    </w:p>
    <w:bookmarkEnd w:id="0"/>
    <w:p w:rsidR="00545ADB" w:rsidRDefault="00545ADB" w:rsidP="00543791">
      <w:pPr>
        <w:spacing w:before="120"/>
        <w:jc w:val="center"/>
        <w:rPr>
          <w:rFonts w:ascii="Arial" w:hAnsi="Arial" w:cs="Arial"/>
          <w:b/>
          <w:i/>
          <w:snapToGrid w:val="0"/>
          <w:color w:val="FF0000"/>
          <w:sz w:val="22"/>
          <w:szCs w:val="22"/>
        </w:rPr>
      </w:pPr>
    </w:p>
    <w:p w:rsidR="00543791" w:rsidRDefault="00543791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A</w:t>
      </w:r>
      <w:proofErr w:type="spellEnd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remplir avec les informations les plus à jour sur la vie de la structure et de ses projets</w:t>
      </w:r>
    </w:p>
    <w:tbl>
      <w:tblPr>
        <w:tblpPr w:leftFromText="141" w:rightFromText="141" w:vertAnchor="page" w:horzAnchor="margin" w:tblpY="219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2197"/>
        <w:gridCol w:w="23"/>
        <w:gridCol w:w="1111"/>
        <w:gridCol w:w="992"/>
        <w:gridCol w:w="117"/>
        <w:gridCol w:w="2221"/>
      </w:tblGrid>
      <w:tr w:rsidR="00956630" w:rsidTr="002D14BF">
        <w:trPr>
          <w:trHeight w:val="308"/>
        </w:trPr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490"/>
        </w:trPr>
        <w:tc>
          <w:tcPr>
            <w:tcW w:w="3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2D14BF">
        <w:trPr>
          <w:trHeight w:val="360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2D14BF">
        <w:trPr>
          <w:trHeight w:val="360"/>
        </w:trPr>
        <w:tc>
          <w:tcPr>
            <w:tcW w:w="359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1414B7" w:rsidRPr="00111447" w:rsidRDefault="001414B7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8"/>
                <w:szCs w:val="18"/>
              </w:rPr>
            </w:pPr>
            <w:r w:rsidRPr="001414B7">
              <w:rPr>
                <w:rFonts w:ascii="Arial" w:hAnsi="Arial" w:cs="Arial"/>
                <w:snapToGrid w:val="0"/>
                <w:sz w:val="16"/>
                <w:szCs w:val="16"/>
              </w:rPr>
              <w:t>En poste depuis 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2D14BF">
        <w:trPr>
          <w:trHeight w:val="825"/>
        </w:trPr>
        <w:tc>
          <w:tcPr>
            <w:tcW w:w="359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 social </w:t>
            </w:r>
            <w:r w:rsidR="00712977">
              <w:rPr>
                <w:rFonts w:ascii="Arial" w:hAnsi="Arial" w:cs="Arial"/>
                <w:b/>
                <w:sz w:val="20"/>
              </w:rPr>
              <w:t>figurant dans vos statuts</w:t>
            </w:r>
          </w:p>
        </w:tc>
        <w:tc>
          <w:tcPr>
            <w:tcW w:w="666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758"/>
        </w:trPr>
        <w:tc>
          <w:tcPr>
            <w:tcW w:w="35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before="120" w:after="120"/>
              <w:ind w:left="787" w:hanging="6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7301">
              <w:rPr>
                <w:rFonts w:ascii="Arial" w:hAnsi="Arial" w:cs="Arial"/>
                <w:sz w:val="20"/>
              </w:rPr>
            </w:r>
            <w:r w:rsidR="007573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</w:t>
            </w:r>
            <w:r w:rsidR="000739FE">
              <w:rPr>
                <w:rFonts w:ascii="Arial" w:hAnsi="Arial" w:cs="Arial"/>
                <w:sz w:val="20"/>
              </w:rPr>
              <w:t>culturalité</w:t>
            </w:r>
          </w:p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246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7301">
              <w:rPr>
                <w:rFonts w:ascii="Arial" w:hAnsi="Arial" w:cs="Arial"/>
                <w:sz w:val="20"/>
              </w:rPr>
            </w:r>
            <w:r w:rsidR="007573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39FE">
              <w:rPr>
                <w:rFonts w:ascii="Arial" w:hAnsi="Arial" w:cs="Arial"/>
                <w:sz w:val="20"/>
              </w:rPr>
              <w:t>Solidarité Internationale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460" w:hanging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7301">
              <w:rPr>
                <w:rFonts w:ascii="Arial" w:hAnsi="Arial" w:cs="Arial"/>
                <w:sz w:val="20"/>
              </w:rPr>
            </w:r>
            <w:r w:rsidR="007573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  <w:r w:rsidR="000739FE">
              <w:rPr>
                <w:rFonts w:ascii="Arial" w:hAnsi="Arial" w:cs="Arial"/>
                <w:sz w:val="20"/>
              </w:rPr>
              <w:t xml:space="preserve"> européenne et mondiale</w:t>
            </w:r>
          </w:p>
        </w:tc>
      </w:tr>
      <w:tr w:rsidR="00956630" w:rsidTr="002D14BF">
        <w:trPr>
          <w:trHeight w:val="722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2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6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5A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</w:tc>
        <w:tc>
          <w:tcPr>
            <w:tcW w:w="666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4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Pr="003E46F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73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05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2D14BF">
        <w:trPr>
          <w:trHeight w:val="511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AF7137" w:rsidRPr="00B6553E" w:rsidTr="002D14BF">
        <w:trPr>
          <w:trHeight w:val="734"/>
        </w:trPr>
        <w:tc>
          <w:tcPr>
            <w:tcW w:w="3599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AF7137" w:rsidRPr="00A14F42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Pr="00CB4BFC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2D14BF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5E529A">
              <w:rPr>
                <w:rFonts w:ascii="Arial" w:hAnsi="Arial" w:cs="Arial"/>
                <w:sz w:val="20"/>
                <w:u w:val="single"/>
              </w:rPr>
              <w:t>Autres</w:t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En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202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P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B77989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B6553E" w:rsidTr="002D14BF">
        <w:trPr>
          <w:trHeight w:val="733"/>
        </w:trPr>
        <w:tc>
          <w:tcPr>
            <w:tcW w:w="359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5ADB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 xml:space="preserve">Dont AAPI </w:t>
            </w:r>
          </w:p>
          <w:p w:rsidR="00C70DB7" w:rsidRPr="00DD589C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 xml:space="preserve">(Appel </w:t>
            </w:r>
            <w:r w:rsidR="008348CB">
              <w:rPr>
                <w:rFonts w:ascii="Arial" w:hAnsi="Arial" w:cs="Arial"/>
                <w:b/>
                <w:i/>
                <w:iCs/>
                <w:sz w:val="20"/>
              </w:rPr>
              <w:t>À</w:t>
            </w:r>
            <w:r w:rsidR="000739FE">
              <w:rPr>
                <w:rFonts w:ascii="Arial" w:hAnsi="Arial" w:cs="Arial"/>
                <w:b/>
                <w:i/>
                <w:iCs/>
                <w:sz w:val="20"/>
              </w:rPr>
              <w:t xml:space="preserve"> Projets I</w:t>
            </w: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>nternationaux)</w:t>
            </w:r>
          </w:p>
        </w:tc>
        <w:tc>
          <w:tcPr>
            <w:tcW w:w="33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8522B1">
              <w:rPr>
                <w:rFonts w:ascii="Arial" w:hAnsi="Arial" w:cs="Arial"/>
                <w:sz w:val="16"/>
                <w:szCs w:val="16"/>
              </w:rPr>
              <w:t xml:space="preserve"> 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522B1">
              <w:rPr>
                <w:rFonts w:ascii="Arial" w:hAnsi="Arial" w:cs="Arial"/>
                <w:sz w:val="16"/>
                <w:szCs w:val="16"/>
              </w:rPr>
              <w:t>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2D14BF" w:rsidRPr="003F3FE2" w:rsidTr="00815F70">
        <w:trPr>
          <w:trHeight w:val="759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4BF" w:rsidRPr="009D7421" w:rsidRDefault="002D14BF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Budgets prévisionnels 2025 (en €)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la s</w:t>
            </w:r>
            <w:r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2D14BF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</w:p>
          <w:p w:rsidR="002D14BF" w:rsidRPr="00EB51F5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</w:t>
            </w:r>
            <w:r>
              <w:rPr>
                <w:rFonts w:ascii="Arial" w:hAnsi="Arial" w:cs="Arial"/>
                <w:sz w:val="16"/>
                <w:szCs w:val="16"/>
              </w:rPr>
              <w:t>sans bénévolat ou mise à dispositions gratuites</w:t>
            </w:r>
          </w:p>
          <w:p w:rsidR="002D14BF" w:rsidRDefault="002D14BF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Pr="00EB51F5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avec </w:t>
            </w:r>
            <w:r>
              <w:rPr>
                <w:rFonts w:ascii="Arial" w:hAnsi="Arial" w:cs="Arial"/>
                <w:sz w:val="16"/>
                <w:szCs w:val="16"/>
              </w:rPr>
              <w:t>bénévolat ou mise à dispositions gratuites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D14BF" w:rsidRPr="00111447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2D14BF" w:rsidRPr="003F3FE2" w:rsidTr="003744D5">
        <w:trPr>
          <w:trHeight w:val="759"/>
        </w:trPr>
        <w:tc>
          <w:tcPr>
            <w:tcW w:w="3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4BF" w:rsidRDefault="002D14BF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4BF" w:rsidRPr="00EB51F5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2D14BF" w:rsidRPr="003F3FE2" w:rsidTr="002D14BF">
        <w:trPr>
          <w:trHeight w:val="517"/>
        </w:trPr>
        <w:tc>
          <w:tcPr>
            <w:tcW w:w="3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4BF" w:rsidRDefault="002D14BF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Tout ou partie de </w:t>
            </w:r>
            <w:r w:rsidR="00545ADB">
              <w:rPr>
                <w:rFonts w:ascii="Arial" w:hAnsi="Arial" w:cs="Arial"/>
                <w:b/>
                <w:sz w:val="20"/>
              </w:rPr>
              <w:t xml:space="preserve">la </w:t>
            </w:r>
            <w:r>
              <w:rPr>
                <w:rFonts w:ascii="Arial" w:hAnsi="Arial" w:cs="Arial"/>
                <w:b/>
                <w:sz w:val="20"/>
              </w:rPr>
              <w:t>subvention sera-t-elle reversée à un partenaire ?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4BF" w:rsidRPr="009D7421" w:rsidRDefault="002D14BF" w:rsidP="002D14BF">
            <w:pPr>
              <w:tabs>
                <w:tab w:val="left" w:leader="dot" w:pos="8647"/>
              </w:tabs>
              <w:spacing w:before="120" w:after="120"/>
              <w:ind w:left="787" w:hanging="78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7301">
              <w:rPr>
                <w:rFonts w:ascii="Arial" w:hAnsi="Arial" w:cs="Arial"/>
                <w:sz w:val="20"/>
              </w:rPr>
            </w:r>
            <w:r w:rsidR="007573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7301">
              <w:rPr>
                <w:rFonts w:ascii="Arial" w:hAnsi="Arial" w:cs="Arial"/>
                <w:sz w:val="20"/>
              </w:rPr>
            </w:r>
            <w:r w:rsidR="0075730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Oui</w:t>
            </w:r>
          </w:p>
          <w:p w:rsidR="002D14BF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Si oui : quel(s) partenaire(s)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2D14BF" w:rsidRPr="00111447" w:rsidRDefault="002D14BF" w:rsidP="002D14BF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:rsidR="000B70AE" w:rsidRDefault="000B70AE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</w:p>
    <w:sectPr w:rsidR="000B70AE" w:rsidSect="002A4D84">
      <w:footerReference w:type="even" r:id="rId9"/>
      <w:footerReference w:type="default" r:id="rId10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Pr="0062104D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6"/>
        <w:szCs w:val="16"/>
      </w:rPr>
    </w:pPr>
    <w:r w:rsidRPr="0062104D">
      <w:rPr>
        <w:rFonts w:ascii="Verdana" w:hAnsi="Verdana" w:cs="Arial,Bold"/>
        <w:b/>
        <w:bCs/>
        <w:i/>
        <w:sz w:val="16"/>
        <w:szCs w:val="16"/>
      </w:rPr>
      <w:t>D</w:t>
    </w:r>
    <w:r w:rsidR="000965ED" w:rsidRPr="0062104D">
      <w:rPr>
        <w:rFonts w:ascii="Verdana" w:hAnsi="Verdana" w:cs="Arial,Bold"/>
        <w:b/>
        <w:bCs/>
        <w:i/>
        <w:sz w:val="16"/>
        <w:szCs w:val="16"/>
      </w:rPr>
      <w:t>DR</w:t>
    </w:r>
    <w:r w:rsidRPr="0062104D">
      <w:rPr>
        <w:rFonts w:ascii="Verdana" w:hAnsi="Verdana" w:cs="Arial,Bold"/>
        <w:b/>
        <w:bCs/>
        <w:i/>
        <w:sz w:val="16"/>
        <w:szCs w:val="16"/>
      </w:rPr>
      <w:t xml:space="preserve"> - Demande de Subvention affectée à un projet 20</w:t>
    </w:r>
    <w:r w:rsidR="0062104D" w:rsidRPr="0062104D">
      <w:rPr>
        <w:rFonts w:ascii="Verdana" w:hAnsi="Verdana" w:cs="Arial,Bold"/>
        <w:b/>
        <w:bCs/>
        <w:i/>
        <w:sz w:val="16"/>
        <w:szCs w:val="16"/>
      </w:rPr>
      <w:t>2</w:t>
    </w:r>
    <w:r w:rsidR="00B77989">
      <w:rPr>
        <w:rFonts w:ascii="Verdana" w:hAnsi="Verdana" w:cs="Arial,Bold"/>
        <w:b/>
        <w:bCs/>
        <w:i/>
        <w:sz w:val="16"/>
        <w:szCs w:val="16"/>
      </w:rPr>
      <w:t>6</w:t>
    </w:r>
  </w:p>
  <w:p w:rsidR="004E5E68" w:rsidRDefault="004E5E68" w:rsidP="00094A3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39FE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14B7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4EE4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67828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14BF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4BF6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30724"/>
    <w:rsid w:val="0043488F"/>
    <w:rsid w:val="0043793C"/>
    <w:rsid w:val="00440706"/>
    <w:rsid w:val="00450BDC"/>
    <w:rsid w:val="00456567"/>
    <w:rsid w:val="00457DFF"/>
    <w:rsid w:val="00463FF7"/>
    <w:rsid w:val="004661AD"/>
    <w:rsid w:val="004674DD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3791"/>
    <w:rsid w:val="00544385"/>
    <w:rsid w:val="0054446B"/>
    <w:rsid w:val="00544C0C"/>
    <w:rsid w:val="00545ADB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529A"/>
    <w:rsid w:val="005E746B"/>
    <w:rsid w:val="005F4EE1"/>
    <w:rsid w:val="005F5A22"/>
    <w:rsid w:val="005F714C"/>
    <w:rsid w:val="00600869"/>
    <w:rsid w:val="00604382"/>
    <w:rsid w:val="00607266"/>
    <w:rsid w:val="00610B34"/>
    <w:rsid w:val="0062104D"/>
    <w:rsid w:val="00623D77"/>
    <w:rsid w:val="0062529D"/>
    <w:rsid w:val="006265AD"/>
    <w:rsid w:val="006269B0"/>
    <w:rsid w:val="00627882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1297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57301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069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48CB"/>
    <w:rsid w:val="00837BA3"/>
    <w:rsid w:val="008410EC"/>
    <w:rsid w:val="008503A3"/>
    <w:rsid w:val="00850F67"/>
    <w:rsid w:val="008522B1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137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77989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AAD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A96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0DB7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13CD"/>
    <w:rsid w:val="00DC4CE4"/>
    <w:rsid w:val="00DC752A"/>
    <w:rsid w:val="00DD0AF0"/>
    <w:rsid w:val="00DD4A1E"/>
    <w:rsid w:val="00DD50C1"/>
    <w:rsid w:val="00DD589C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6AB"/>
    <w:rsid w:val="00E02D7C"/>
    <w:rsid w:val="00E02DC5"/>
    <w:rsid w:val="00E050CE"/>
    <w:rsid w:val="00E06B2B"/>
    <w:rsid w:val="00E06BA4"/>
    <w:rsid w:val="00E06C9B"/>
    <w:rsid w:val="00E10F28"/>
    <w:rsid w:val="00E11382"/>
    <w:rsid w:val="00E12AE1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1E92-BD1E-40F0-B2B4-27A4C52D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JAURES2.dot</Template>
  <TotalTime>1</TotalTime>
  <Pages>1</Pages>
  <Words>276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2326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internationaux 2026 - Phase 1 - Fiche de synthèse</dc:title>
  <dc:creator>Métropole de Lyon</dc:creator>
  <cp:lastModifiedBy>Sandrine MARTINEZ</cp:lastModifiedBy>
  <cp:revision>2</cp:revision>
  <cp:lastPrinted>2025-05-26T11:38:00Z</cp:lastPrinted>
  <dcterms:created xsi:type="dcterms:W3CDTF">2025-06-03T10:10:00Z</dcterms:created>
  <dcterms:modified xsi:type="dcterms:W3CDTF">2025-06-03T10:10:00Z</dcterms:modified>
</cp:coreProperties>
</file>